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16" w:rsidRPr="007138E5" w:rsidRDefault="002F3F16" w:rsidP="002F3F16">
      <w:pPr>
        <w:spacing w:line="400" w:lineRule="exact"/>
        <w:ind w:left="548" w:hangingChars="152" w:hanging="548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7138E5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7138E5">
        <w:rPr>
          <w:rFonts w:ascii="標楷體" w:eastAsia="標楷體" w:hAnsi="標楷體" w:hint="eastAsia"/>
          <w:b/>
          <w:sz w:val="36"/>
          <w:szCs w:val="36"/>
        </w:rPr>
        <w:t>中市政府</w:t>
      </w:r>
      <w:proofErr w:type="gramStart"/>
      <w:r w:rsidRPr="007138E5">
        <w:rPr>
          <w:rFonts w:ascii="標楷體" w:eastAsia="標楷體" w:hAnsi="標楷體" w:hint="eastAsia"/>
          <w:b/>
          <w:sz w:val="36"/>
          <w:szCs w:val="36"/>
        </w:rPr>
        <w:t>農業局撿拾</w:t>
      </w:r>
      <w:proofErr w:type="gramEnd"/>
      <w:r w:rsidRPr="007138E5">
        <w:rPr>
          <w:rFonts w:ascii="標楷體" w:eastAsia="標楷體" w:hAnsi="標楷體" w:hint="eastAsia"/>
          <w:b/>
          <w:sz w:val="36"/>
          <w:szCs w:val="36"/>
        </w:rPr>
        <w:t>福壽</w:t>
      </w:r>
      <w:proofErr w:type="gramStart"/>
      <w:r w:rsidRPr="007138E5">
        <w:rPr>
          <w:rFonts w:ascii="標楷體" w:eastAsia="標楷體" w:hAnsi="標楷體" w:hint="eastAsia"/>
          <w:b/>
          <w:sz w:val="36"/>
          <w:szCs w:val="36"/>
        </w:rPr>
        <w:t>螺</w:t>
      </w:r>
      <w:proofErr w:type="gramEnd"/>
      <w:r w:rsidRPr="007138E5">
        <w:rPr>
          <w:rFonts w:ascii="標楷體" w:eastAsia="標楷體" w:hAnsi="標楷體" w:hint="eastAsia"/>
          <w:b/>
          <w:sz w:val="36"/>
          <w:szCs w:val="36"/>
        </w:rPr>
        <w:t>收購計畫</w:t>
      </w:r>
    </w:p>
    <w:p w:rsidR="002F3F16" w:rsidRPr="007138E5" w:rsidRDefault="002F3F16" w:rsidP="002F3F16">
      <w:pPr>
        <w:spacing w:line="400" w:lineRule="exact"/>
        <w:ind w:left="548" w:hangingChars="152" w:hanging="548"/>
        <w:jc w:val="center"/>
        <w:rPr>
          <w:rFonts w:ascii="標楷體" w:eastAsia="標楷體" w:hAnsi="標楷體"/>
          <w:sz w:val="28"/>
          <w:szCs w:val="28"/>
        </w:rPr>
      </w:pPr>
      <w:r w:rsidRPr="007138E5">
        <w:rPr>
          <w:rFonts w:ascii="標楷體" w:eastAsia="標楷體" w:hAnsi="標楷體" w:hint="eastAsia"/>
          <w:b/>
          <w:sz w:val="36"/>
          <w:szCs w:val="36"/>
        </w:rPr>
        <w:t>福壽螺撿拾作業及儲存方法</w:t>
      </w:r>
      <w:bookmarkStart w:id="0" w:name="_GoBack"/>
      <w:bookmarkEnd w:id="0"/>
    </w:p>
    <w:p w:rsidR="002F3F16" w:rsidRPr="007138E5" w:rsidRDefault="002F3F16" w:rsidP="002F3F16">
      <w:pPr>
        <w:spacing w:line="40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7138E5">
        <w:rPr>
          <w:rFonts w:ascii="標楷體" w:eastAsia="標楷體" w:hAnsi="標楷體" w:hint="eastAsia"/>
          <w:sz w:val="28"/>
          <w:szCs w:val="28"/>
        </w:rPr>
        <w:t>1. 利用氣溫超過15℃以上，天氣</w:t>
      </w:r>
      <w:proofErr w:type="gramStart"/>
      <w:r w:rsidRPr="007138E5">
        <w:rPr>
          <w:rFonts w:ascii="標楷體" w:eastAsia="標楷體" w:hAnsi="標楷體" w:hint="eastAsia"/>
          <w:sz w:val="28"/>
          <w:szCs w:val="28"/>
        </w:rPr>
        <w:t>晴朗田</w:t>
      </w:r>
      <w:proofErr w:type="gramEnd"/>
      <w:r w:rsidRPr="007138E5">
        <w:rPr>
          <w:rFonts w:ascii="標楷體" w:eastAsia="標楷體" w:hAnsi="標楷體" w:hint="eastAsia"/>
          <w:sz w:val="28"/>
          <w:szCs w:val="28"/>
        </w:rPr>
        <w:t xml:space="preserve">區水溫上升時進行誘捕作業。 </w:t>
      </w:r>
    </w:p>
    <w:p w:rsidR="002F3F16" w:rsidRPr="007138E5" w:rsidRDefault="002F3F16" w:rsidP="002F3F16">
      <w:pPr>
        <w:spacing w:line="40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7138E5">
        <w:rPr>
          <w:rFonts w:ascii="標楷體" w:eastAsia="標楷體" w:hAnsi="標楷體" w:hint="eastAsia"/>
          <w:sz w:val="28"/>
          <w:szCs w:val="28"/>
        </w:rPr>
        <w:t>2. 使用廢棄蔬菜葉片或養殖羊隻之草料，分</w:t>
      </w:r>
      <w:proofErr w:type="gramStart"/>
      <w:r w:rsidRPr="007138E5">
        <w:rPr>
          <w:rFonts w:ascii="標楷體" w:eastAsia="標楷體" w:hAnsi="標楷體" w:hint="eastAsia"/>
          <w:sz w:val="28"/>
          <w:szCs w:val="28"/>
        </w:rPr>
        <w:t>堆放置田區</w:t>
      </w:r>
      <w:proofErr w:type="gramEnd"/>
      <w:r w:rsidRPr="007138E5">
        <w:rPr>
          <w:rFonts w:ascii="標楷體" w:eastAsia="標楷體" w:hAnsi="標楷體" w:hint="eastAsia"/>
          <w:sz w:val="28"/>
          <w:szCs w:val="28"/>
        </w:rPr>
        <w:t>內引誘</w:t>
      </w:r>
      <w:proofErr w:type="gramStart"/>
      <w:r w:rsidRPr="007138E5">
        <w:rPr>
          <w:rFonts w:ascii="標楷體" w:eastAsia="標楷體" w:hAnsi="標楷體" w:hint="eastAsia"/>
          <w:sz w:val="28"/>
          <w:szCs w:val="28"/>
        </w:rPr>
        <w:t>褔壽螺</w:t>
      </w:r>
      <w:proofErr w:type="gramEnd"/>
      <w:r w:rsidRPr="007138E5">
        <w:rPr>
          <w:rFonts w:ascii="標楷體" w:eastAsia="標楷體" w:hAnsi="標楷體" w:hint="eastAsia"/>
          <w:sz w:val="28"/>
          <w:szCs w:val="28"/>
        </w:rPr>
        <w:t xml:space="preserve">出土聚集。 </w:t>
      </w:r>
    </w:p>
    <w:p w:rsidR="002F3F16" w:rsidRPr="007138E5" w:rsidRDefault="002F3F16" w:rsidP="002F3F16">
      <w:pPr>
        <w:spacing w:line="40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7138E5">
        <w:rPr>
          <w:rFonts w:ascii="標楷體" w:eastAsia="標楷體" w:hAnsi="標楷體" w:hint="eastAsia"/>
          <w:sz w:val="28"/>
          <w:szCs w:val="28"/>
        </w:rPr>
        <w:t>3. 放完引誘物後2至3小時可收集</w:t>
      </w:r>
      <w:proofErr w:type="gramStart"/>
      <w:r w:rsidRPr="007138E5">
        <w:rPr>
          <w:rFonts w:ascii="標楷體" w:eastAsia="標楷體" w:hAnsi="標楷體" w:hint="eastAsia"/>
          <w:sz w:val="28"/>
          <w:szCs w:val="28"/>
        </w:rPr>
        <w:t>褔壽螺；</w:t>
      </w:r>
      <w:proofErr w:type="gramEnd"/>
      <w:r w:rsidRPr="007138E5">
        <w:rPr>
          <w:rFonts w:ascii="標楷體" w:eastAsia="標楷體" w:hAnsi="標楷體" w:hint="eastAsia"/>
          <w:sz w:val="28"/>
          <w:szCs w:val="28"/>
        </w:rPr>
        <w:t>捕捉上岸之</w:t>
      </w:r>
      <w:proofErr w:type="gramStart"/>
      <w:r w:rsidRPr="007138E5">
        <w:rPr>
          <w:rFonts w:ascii="標楷體" w:eastAsia="標楷體" w:hAnsi="標楷體" w:hint="eastAsia"/>
          <w:sz w:val="28"/>
          <w:szCs w:val="28"/>
        </w:rPr>
        <w:t>褔壽螺</w:t>
      </w:r>
      <w:proofErr w:type="gramEnd"/>
      <w:r w:rsidRPr="007138E5">
        <w:rPr>
          <w:rFonts w:ascii="標楷體" w:eastAsia="標楷體" w:hAnsi="標楷體" w:hint="eastAsia"/>
          <w:sz w:val="28"/>
          <w:szCs w:val="28"/>
        </w:rPr>
        <w:t>清洗完成後置於陰涼處即可，勿將</w:t>
      </w:r>
      <w:proofErr w:type="gramStart"/>
      <w:r w:rsidRPr="007138E5">
        <w:rPr>
          <w:rFonts w:ascii="標楷體" w:eastAsia="標楷體" w:hAnsi="標楷體" w:hint="eastAsia"/>
          <w:sz w:val="28"/>
          <w:szCs w:val="28"/>
        </w:rPr>
        <w:t>褔壽螺</w:t>
      </w:r>
      <w:proofErr w:type="gramEnd"/>
      <w:r w:rsidRPr="007138E5">
        <w:rPr>
          <w:rFonts w:ascii="標楷體" w:eastAsia="標楷體" w:hAnsi="標楷體" w:hint="eastAsia"/>
          <w:sz w:val="28"/>
          <w:szCs w:val="28"/>
        </w:rPr>
        <w:t>浸泡於水池中</w:t>
      </w:r>
      <w:proofErr w:type="gramStart"/>
      <w:r w:rsidRPr="007138E5">
        <w:rPr>
          <w:rFonts w:ascii="標楷體" w:eastAsia="標楷體" w:hAnsi="標楷體" w:hint="eastAsia"/>
          <w:sz w:val="28"/>
          <w:szCs w:val="28"/>
        </w:rPr>
        <w:t>或至於</w:t>
      </w:r>
      <w:proofErr w:type="gramEnd"/>
      <w:r w:rsidRPr="007138E5">
        <w:rPr>
          <w:rFonts w:ascii="標楷體" w:eastAsia="標楷體" w:hAnsi="標楷體" w:hint="eastAsia"/>
          <w:sz w:val="28"/>
          <w:szCs w:val="28"/>
        </w:rPr>
        <w:t xml:space="preserve">陽光下以免造成整袋死亡。 </w:t>
      </w:r>
    </w:p>
    <w:p w:rsidR="002F3F16" w:rsidRPr="007138E5" w:rsidRDefault="002F3F16" w:rsidP="002F3F16">
      <w:pPr>
        <w:spacing w:line="40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7138E5">
        <w:rPr>
          <w:rFonts w:ascii="標楷體" w:eastAsia="標楷體" w:hAnsi="標楷體" w:hint="eastAsia"/>
          <w:sz w:val="28"/>
          <w:szCs w:val="28"/>
        </w:rPr>
        <w:t>4.不可使用養殖雞鴨之飼料</w:t>
      </w:r>
      <w:proofErr w:type="gramStart"/>
      <w:r w:rsidRPr="007138E5">
        <w:rPr>
          <w:rFonts w:ascii="標楷體" w:eastAsia="標楷體" w:hAnsi="標楷體" w:hint="eastAsia"/>
          <w:sz w:val="28"/>
          <w:szCs w:val="28"/>
        </w:rPr>
        <w:t>誘</w:t>
      </w:r>
      <w:proofErr w:type="gramEnd"/>
      <w:r w:rsidRPr="007138E5">
        <w:rPr>
          <w:rFonts w:ascii="標楷體" w:eastAsia="標楷體" w:hAnsi="標楷體" w:hint="eastAsia"/>
          <w:sz w:val="28"/>
          <w:szCs w:val="28"/>
        </w:rPr>
        <w:t>引</w:t>
      </w:r>
      <w:proofErr w:type="gramStart"/>
      <w:r w:rsidRPr="007138E5">
        <w:rPr>
          <w:rFonts w:ascii="標楷體" w:eastAsia="標楷體" w:hAnsi="標楷體" w:hint="eastAsia"/>
          <w:sz w:val="28"/>
          <w:szCs w:val="28"/>
        </w:rPr>
        <w:t>褔壽螺，</w:t>
      </w:r>
      <w:proofErr w:type="gramEnd"/>
      <w:r w:rsidRPr="007138E5">
        <w:rPr>
          <w:rFonts w:ascii="標楷體" w:eastAsia="標楷體" w:hAnsi="標楷體" w:hint="eastAsia"/>
          <w:sz w:val="28"/>
          <w:szCs w:val="28"/>
        </w:rPr>
        <w:t>會造成</w:t>
      </w:r>
      <w:proofErr w:type="gramStart"/>
      <w:r w:rsidRPr="007138E5">
        <w:rPr>
          <w:rFonts w:ascii="標楷體" w:eastAsia="標楷體" w:hAnsi="標楷體" w:hint="eastAsia"/>
          <w:sz w:val="28"/>
          <w:szCs w:val="28"/>
        </w:rPr>
        <w:t>褔壽螺</w:t>
      </w:r>
      <w:proofErr w:type="gramEnd"/>
      <w:r w:rsidRPr="007138E5">
        <w:rPr>
          <w:rFonts w:ascii="標楷體" w:eastAsia="標楷體" w:hAnsi="標楷體" w:hint="eastAsia"/>
          <w:sz w:val="28"/>
          <w:szCs w:val="28"/>
        </w:rPr>
        <w:t>脫水死亡。</w:t>
      </w:r>
    </w:p>
    <w:p w:rsidR="002F3F16" w:rsidRPr="007138E5" w:rsidRDefault="002F3F16" w:rsidP="002F3F16">
      <w:pPr>
        <w:spacing w:line="40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7138E5">
        <w:rPr>
          <w:rFonts w:ascii="標楷體" w:eastAsia="標楷體" w:hAnsi="標楷體" w:hint="eastAsia"/>
          <w:sz w:val="28"/>
          <w:szCs w:val="28"/>
        </w:rPr>
        <w:t>5.收購後之福壽螺用於養殖魚類，勿將螺殼及死螺混入，後續造成魚池汙染、魚隻傷亡。</w:t>
      </w:r>
    </w:p>
    <w:p w:rsidR="002F3F16" w:rsidRPr="007138E5" w:rsidRDefault="002F3F16" w:rsidP="002F3F16">
      <w:pPr>
        <w:spacing w:line="40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7138E5">
        <w:rPr>
          <w:rFonts w:ascii="標楷體" w:eastAsia="標楷體" w:hAnsi="標楷體" w:hint="eastAsia"/>
          <w:sz w:val="28"/>
          <w:szCs w:val="28"/>
        </w:rPr>
        <w:t>6.浮在水面之</w:t>
      </w:r>
      <w:proofErr w:type="gramStart"/>
      <w:r w:rsidRPr="007138E5">
        <w:rPr>
          <w:rFonts w:ascii="標楷體" w:eastAsia="標楷體" w:hAnsi="標楷體" w:hint="eastAsia"/>
          <w:sz w:val="28"/>
          <w:szCs w:val="28"/>
        </w:rPr>
        <w:t>福壽螺或用藥</w:t>
      </w:r>
      <w:proofErr w:type="gramEnd"/>
      <w:r w:rsidRPr="007138E5">
        <w:rPr>
          <w:rFonts w:ascii="標楷體" w:eastAsia="標楷體" w:hAnsi="標楷體" w:hint="eastAsia"/>
          <w:sz w:val="28"/>
          <w:szCs w:val="28"/>
        </w:rPr>
        <w:t>後之水田福壽螺，請</w:t>
      </w:r>
      <w:proofErr w:type="gramStart"/>
      <w:r w:rsidRPr="007138E5">
        <w:rPr>
          <w:rFonts w:ascii="標楷體" w:eastAsia="標楷體" w:hAnsi="標楷體" w:hint="eastAsia"/>
          <w:sz w:val="28"/>
          <w:szCs w:val="28"/>
        </w:rPr>
        <w:t>農民勿撿拾</w:t>
      </w:r>
      <w:proofErr w:type="gramEnd"/>
      <w:r w:rsidRPr="007138E5">
        <w:rPr>
          <w:rFonts w:ascii="標楷體" w:eastAsia="標楷體" w:hAnsi="標楷體" w:hint="eastAsia"/>
          <w:sz w:val="28"/>
          <w:szCs w:val="28"/>
        </w:rPr>
        <w:t>，保護自身及後續魚隻</w:t>
      </w:r>
      <w:proofErr w:type="gramStart"/>
      <w:r w:rsidRPr="007138E5">
        <w:rPr>
          <w:rFonts w:ascii="標楷體" w:eastAsia="標楷體" w:hAnsi="標楷體" w:hint="eastAsia"/>
          <w:sz w:val="28"/>
          <w:szCs w:val="28"/>
        </w:rPr>
        <w:t>安全免</w:t>
      </w:r>
      <w:proofErr w:type="gramEnd"/>
      <w:r w:rsidRPr="007138E5">
        <w:rPr>
          <w:rFonts w:ascii="標楷體" w:eastAsia="標楷體" w:hAnsi="標楷體" w:hint="eastAsia"/>
          <w:sz w:val="28"/>
          <w:szCs w:val="28"/>
        </w:rPr>
        <w:t>受農藥傷害。</w:t>
      </w:r>
    </w:p>
    <w:p w:rsidR="002F3F16" w:rsidRPr="007138E5" w:rsidRDefault="002F3F16" w:rsidP="002F3F16">
      <w:pPr>
        <w:spacing w:line="40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7138E5">
        <w:rPr>
          <w:rFonts w:ascii="標楷體" w:eastAsia="標楷體" w:hAnsi="標楷體" w:hint="eastAsia"/>
          <w:sz w:val="28"/>
          <w:szCs w:val="28"/>
        </w:rPr>
        <w:t>7.</w:t>
      </w:r>
      <w:proofErr w:type="gramStart"/>
      <w:r w:rsidRPr="007138E5">
        <w:rPr>
          <w:rFonts w:ascii="標楷體" w:eastAsia="標楷體" w:hAnsi="標楷體" w:hint="eastAsia"/>
          <w:sz w:val="28"/>
          <w:szCs w:val="28"/>
        </w:rPr>
        <w:t>螺卵以小型</w:t>
      </w:r>
      <w:proofErr w:type="gramEnd"/>
      <w:r w:rsidRPr="007138E5">
        <w:rPr>
          <w:rFonts w:ascii="標楷體" w:eastAsia="標楷體" w:hAnsi="標楷體" w:hint="eastAsia"/>
          <w:sz w:val="28"/>
          <w:szCs w:val="28"/>
        </w:rPr>
        <w:t>塑膠袋(如</w:t>
      </w:r>
      <w:proofErr w:type="gramStart"/>
      <w:r w:rsidRPr="007138E5">
        <w:rPr>
          <w:rFonts w:ascii="標楷體" w:eastAsia="標楷體" w:hAnsi="標楷體" w:hint="eastAsia"/>
          <w:sz w:val="28"/>
          <w:szCs w:val="28"/>
        </w:rPr>
        <w:t>夾鏈袋</w:t>
      </w:r>
      <w:proofErr w:type="gramEnd"/>
      <w:r w:rsidRPr="007138E5">
        <w:rPr>
          <w:rFonts w:ascii="標楷體" w:eastAsia="標楷體" w:hAnsi="標楷體" w:hint="eastAsia"/>
          <w:sz w:val="28"/>
          <w:szCs w:val="28"/>
        </w:rPr>
        <w:t>)裝袋，</w:t>
      </w:r>
      <w:proofErr w:type="gramStart"/>
      <w:r w:rsidRPr="007138E5">
        <w:rPr>
          <w:rFonts w:ascii="標楷體" w:eastAsia="標楷體" w:hAnsi="標楷體" w:hint="eastAsia"/>
          <w:sz w:val="28"/>
          <w:szCs w:val="28"/>
        </w:rPr>
        <w:t>避免袋身破裂</w:t>
      </w:r>
      <w:proofErr w:type="gramEnd"/>
      <w:r w:rsidRPr="007138E5">
        <w:rPr>
          <w:rFonts w:ascii="標楷體" w:eastAsia="標楷體" w:hAnsi="標楷體" w:hint="eastAsia"/>
          <w:sz w:val="28"/>
          <w:szCs w:val="28"/>
        </w:rPr>
        <w:t>，造成二次擴散螺卵，塑膠袋只要完整無破裂即可，</w:t>
      </w:r>
      <w:proofErr w:type="gramStart"/>
      <w:r w:rsidRPr="007138E5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7138E5">
        <w:rPr>
          <w:rFonts w:ascii="標楷體" w:eastAsia="標楷體" w:hAnsi="標楷體" w:hint="eastAsia"/>
          <w:sz w:val="28"/>
          <w:szCs w:val="28"/>
        </w:rPr>
        <w:t>另外發放。</w:t>
      </w:r>
    </w:p>
    <w:p w:rsidR="002F3F16" w:rsidRPr="007138E5" w:rsidRDefault="002F3F16" w:rsidP="002F3F16">
      <w:pPr>
        <w:spacing w:line="40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7138E5">
        <w:rPr>
          <w:rFonts w:ascii="標楷體" w:eastAsia="標楷體" w:hAnsi="標楷體" w:hint="eastAsia"/>
          <w:sz w:val="28"/>
          <w:szCs w:val="28"/>
        </w:rPr>
        <w:t>8.撿拾</w:t>
      </w:r>
      <w:proofErr w:type="gramStart"/>
      <w:r w:rsidRPr="007138E5">
        <w:rPr>
          <w:rFonts w:ascii="標楷體" w:eastAsia="標楷體" w:hAnsi="標楷體" w:hint="eastAsia"/>
          <w:sz w:val="28"/>
          <w:szCs w:val="28"/>
        </w:rPr>
        <w:t>福壽螺所需</w:t>
      </w:r>
      <w:proofErr w:type="gramEnd"/>
      <w:r w:rsidRPr="007138E5">
        <w:rPr>
          <w:rFonts w:ascii="標楷體" w:eastAsia="標楷體" w:hAnsi="標楷體" w:hint="eastAsia"/>
          <w:sz w:val="28"/>
          <w:szCs w:val="28"/>
        </w:rPr>
        <w:t>網袋可至12區公所領取，因數量有限，領取者應留下姓名電話，供後續追蹤。</w:t>
      </w:r>
    </w:p>
    <w:p w:rsidR="002F3F16" w:rsidRPr="007138E5" w:rsidRDefault="002F3F16" w:rsidP="002F3F16">
      <w:pPr>
        <w:spacing w:line="40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7138E5">
        <w:rPr>
          <w:rFonts w:ascii="標楷體" w:eastAsia="標楷體" w:hAnsi="標楷體" w:hint="eastAsia"/>
          <w:sz w:val="28"/>
          <w:szCs w:val="28"/>
        </w:rPr>
        <w:t>9. 定時定點送至鄰近公所指定之集中地點，由公所</w:t>
      </w:r>
      <w:proofErr w:type="gramStart"/>
      <w:r w:rsidRPr="007138E5">
        <w:rPr>
          <w:rFonts w:ascii="標楷體" w:eastAsia="標楷體" w:hAnsi="標楷體" w:hint="eastAsia"/>
          <w:sz w:val="28"/>
          <w:szCs w:val="28"/>
        </w:rPr>
        <w:t>秤重代收</w:t>
      </w:r>
      <w:proofErr w:type="gramEnd"/>
      <w:r w:rsidRPr="007138E5">
        <w:rPr>
          <w:rFonts w:ascii="標楷體" w:eastAsia="標楷體" w:hAnsi="標楷體" w:hint="eastAsia"/>
          <w:sz w:val="28"/>
          <w:szCs w:val="28"/>
        </w:rPr>
        <w:t>代付：</w:t>
      </w:r>
    </w:p>
    <w:p w:rsidR="002F3F16" w:rsidRPr="007138E5" w:rsidRDefault="002F3F16" w:rsidP="002F3F16">
      <w:pPr>
        <w:spacing w:line="40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7138E5"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 w:rsidRPr="007138E5">
        <w:rPr>
          <w:rFonts w:ascii="標楷體" w:eastAsia="標楷體" w:hAnsi="標楷體" w:hint="eastAsia"/>
          <w:sz w:val="28"/>
          <w:szCs w:val="28"/>
        </w:rPr>
        <w:t>螺體每</w:t>
      </w:r>
      <w:proofErr w:type="gramEnd"/>
      <w:r w:rsidRPr="007138E5">
        <w:rPr>
          <w:rFonts w:ascii="標楷體" w:eastAsia="標楷體" w:hAnsi="標楷體" w:hint="eastAsia"/>
          <w:sz w:val="28"/>
          <w:szCs w:val="28"/>
        </w:rPr>
        <w:t>公斤15元，收價金額四捨五入計算，例如：撿拾福壽</w:t>
      </w:r>
      <w:proofErr w:type="gramStart"/>
      <w:r w:rsidRPr="007138E5">
        <w:rPr>
          <w:rFonts w:ascii="標楷體" w:eastAsia="標楷體" w:hAnsi="標楷體" w:hint="eastAsia"/>
          <w:sz w:val="28"/>
          <w:szCs w:val="28"/>
        </w:rPr>
        <w:t>螺</w:t>
      </w:r>
      <w:proofErr w:type="gramEnd"/>
      <w:r w:rsidRPr="007138E5">
        <w:rPr>
          <w:rFonts w:ascii="標楷體" w:eastAsia="標楷體" w:hAnsi="標楷體" w:hint="eastAsia"/>
          <w:sz w:val="28"/>
          <w:szCs w:val="28"/>
        </w:rPr>
        <w:t>12.5公斤*15元/公斤=187.5元，收購價188元。</w:t>
      </w:r>
    </w:p>
    <w:p w:rsidR="002F3F16" w:rsidRPr="007138E5" w:rsidRDefault="002F3F16" w:rsidP="002F3F16">
      <w:pPr>
        <w:spacing w:line="40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7138E5">
        <w:rPr>
          <w:rFonts w:ascii="標楷體" w:eastAsia="標楷體" w:hAnsi="標楷體" w:hint="eastAsia"/>
          <w:sz w:val="28"/>
          <w:szCs w:val="28"/>
        </w:rPr>
        <w:t xml:space="preserve">   螺卵未滿10公克不計價，10公克以上，每1公克1元，收購金額四捨五入計算。</w:t>
      </w:r>
    </w:p>
    <w:p w:rsidR="002F3F16" w:rsidRPr="007138E5" w:rsidRDefault="002F3F16" w:rsidP="002F3F16">
      <w:pPr>
        <w:spacing w:line="40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7138E5">
        <w:rPr>
          <w:rFonts w:ascii="標楷體" w:eastAsia="標楷體" w:hAnsi="標楷體" w:hint="eastAsia"/>
          <w:sz w:val="28"/>
          <w:szCs w:val="28"/>
        </w:rPr>
        <w:t>10. 12區公所</w:t>
      </w:r>
      <w:proofErr w:type="gramStart"/>
      <w:r w:rsidRPr="007138E5">
        <w:rPr>
          <w:rFonts w:ascii="標楷體" w:eastAsia="標楷體" w:hAnsi="標楷體" w:hint="eastAsia"/>
          <w:sz w:val="28"/>
          <w:szCs w:val="28"/>
        </w:rPr>
        <w:t>福壽螺代收</w:t>
      </w:r>
      <w:proofErr w:type="gramEnd"/>
      <w:r w:rsidRPr="007138E5">
        <w:rPr>
          <w:rFonts w:ascii="標楷體" w:eastAsia="標楷體" w:hAnsi="標楷體" w:hint="eastAsia"/>
          <w:sz w:val="28"/>
          <w:szCs w:val="28"/>
        </w:rPr>
        <w:t>代付時間及地點：</w:t>
      </w:r>
    </w:p>
    <w:p w:rsidR="002F3F16" w:rsidRPr="007138E5" w:rsidRDefault="002F3F16" w:rsidP="002F3F16">
      <w:pPr>
        <w:widowControl/>
        <w:spacing w:line="400" w:lineRule="exact"/>
        <w:ind w:leftChars="178" w:left="1984" w:hangingChars="556" w:hanging="1557"/>
        <w:rPr>
          <w:rFonts w:ascii="標楷體" w:eastAsia="標楷體" w:hAnsi="標楷體"/>
          <w:sz w:val="28"/>
          <w:szCs w:val="28"/>
        </w:rPr>
      </w:pPr>
      <w:r w:rsidRPr="007138E5">
        <w:rPr>
          <w:rFonts w:ascii="標楷體" w:eastAsia="標楷體" w:hAnsi="標楷體" w:hint="eastAsia"/>
          <w:sz w:val="28"/>
          <w:szCs w:val="28"/>
        </w:rPr>
        <w:t xml:space="preserve">    第一期作：104年3月20日起至4月28日</w:t>
      </w:r>
      <w:proofErr w:type="gramStart"/>
      <w:r w:rsidRPr="007138E5">
        <w:rPr>
          <w:rFonts w:ascii="標楷體" w:eastAsia="標楷體" w:hAnsi="標楷體" w:hint="eastAsia"/>
          <w:sz w:val="28"/>
          <w:szCs w:val="28"/>
        </w:rPr>
        <w:t>止</w:t>
      </w:r>
      <w:proofErr w:type="gramEnd"/>
      <w:r w:rsidRPr="007138E5">
        <w:rPr>
          <w:rFonts w:ascii="標楷體" w:eastAsia="標楷體" w:hAnsi="標楷體" w:hint="eastAsia"/>
          <w:sz w:val="28"/>
          <w:szCs w:val="28"/>
        </w:rPr>
        <w:t>每星期二、五上午8時至12時（例假日除外）</w:t>
      </w:r>
    </w:p>
    <w:tbl>
      <w:tblPr>
        <w:tblW w:w="83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2126"/>
        <w:gridCol w:w="2127"/>
      </w:tblGrid>
      <w:tr w:rsidR="002F3F16" w:rsidRPr="00896E44" w:rsidTr="00FE63AC">
        <w:tc>
          <w:tcPr>
            <w:tcW w:w="1985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各公所收集地點</w:t>
            </w:r>
          </w:p>
        </w:tc>
        <w:tc>
          <w:tcPr>
            <w:tcW w:w="2126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單位連絡人職稱</w:t>
            </w:r>
          </w:p>
        </w:tc>
        <w:tc>
          <w:tcPr>
            <w:tcW w:w="2126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單位連絡人姓名</w:t>
            </w:r>
          </w:p>
        </w:tc>
        <w:tc>
          <w:tcPr>
            <w:tcW w:w="2127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單位連絡人電話</w:t>
            </w:r>
          </w:p>
        </w:tc>
      </w:tr>
      <w:tr w:rsidR="002F3F16" w:rsidRPr="00896E44" w:rsidTr="00FE63AC">
        <w:tc>
          <w:tcPr>
            <w:tcW w:w="1985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大甲區公所</w:t>
            </w:r>
          </w:p>
        </w:tc>
        <w:tc>
          <w:tcPr>
            <w:tcW w:w="2126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技士</w:t>
            </w:r>
          </w:p>
        </w:tc>
        <w:tc>
          <w:tcPr>
            <w:tcW w:w="2126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陳聖</w:t>
            </w:r>
            <w:proofErr w:type="gramStart"/>
            <w:r w:rsidRPr="00896E44">
              <w:rPr>
                <w:rFonts w:ascii="標楷體" w:eastAsia="標楷體" w:hAnsi="標楷體" w:hint="eastAsia"/>
                <w:szCs w:val="22"/>
              </w:rPr>
              <w:t>閔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26872101#236</w:t>
            </w:r>
          </w:p>
        </w:tc>
      </w:tr>
      <w:tr w:rsidR="002F3F16" w:rsidRPr="00896E44" w:rsidTr="00FE63AC">
        <w:tc>
          <w:tcPr>
            <w:tcW w:w="1985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大安區公所</w:t>
            </w:r>
          </w:p>
        </w:tc>
        <w:tc>
          <w:tcPr>
            <w:tcW w:w="2126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技士</w:t>
            </w:r>
          </w:p>
        </w:tc>
        <w:tc>
          <w:tcPr>
            <w:tcW w:w="2126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陳志銘</w:t>
            </w:r>
          </w:p>
        </w:tc>
        <w:tc>
          <w:tcPr>
            <w:tcW w:w="2127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26713511#616</w:t>
            </w:r>
          </w:p>
        </w:tc>
      </w:tr>
      <w:tr w:rsidR="002F3F16" w:rsidRPr="00896E44" w:rsidTr="00FE63AC">
        <w:tc>
          <w:tcPr>
            <w:tcW w:w="1985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清水區公所</w:t>
            </w:r>
          </w:p>
        </w:tc>
        <w:tc>
          <w:tcPr>
            <w:tcW w:w="2126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技士</w:t>
            </w:r>
          </w:p>
        </w:tc>
        <w:tc>
          <w:tcPr>
            <w:tcW w:w="2126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黎</w:t>
            </w:r>
            <w:r w:rsidRPr="00896E44">
              <w:rPr>
                <w:rFonts w:ascii="標楷體" w:eastAsia="標楷體" w:hAnsi="標楷體"/>
                <w:szCs w:val="22"/>
              </w:rPr>
              <w:t>炇</w:t>
            </w:r>
            <w:r w:rsidRPr="00896E44">
              <w:rPr>
                <w:rFonts w:ascii="標楷體" w:eastAsia="標楷體" w:hAnsi="標楷體" w:hint="eastAsia"/>
                <w:szCs w:val="22"/>
              </w:rPr>
              <w:t>昀</w:t>
            </w:r>
          </w:p>
        </w:tc>
        <w:tc>
          <w:tcPr>
            <w:tcW w:w="2127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26270151#509</w:t>
            </w:r>
          </w:p>
        </w:tc>
      </w:tr>
      <w:tr w:rsidR="002F3F16" w:rsidRPr="00896E44" w:rsidTr="00FE63AC">
        <w:tc>
          <w:tcPr>
            <w:tcW w:w="1985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梧棲區公所</w:t>
            </w:r>
          </w:p>
        </w:tc>
        <w:tc>
          <w:tcPr>
            <w:tcW w:w="2126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技士</w:t>
            </w:r>
          </w:p>
        </w:tc>
        <w:tc>
          <w:tcPr>
            <w:tcW w:w="2126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許哲銘</w:t>
            </w:r>
          </w:p>
        </w:tc>
        <w:tc>
          <w:tcPr>
            <w:tcW w:w="2127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26564311#145</w:t>
            </w:r>
          </w:p>
        </w:tc>
      </w:tr>
      <w:tr w:rsidR="002F3F16" w:rsidRPr="00896E44" w:rsidTr="00FE63AC">
        <w:tc>
          <w:tcPr>
            <w:tcW w:w="1985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外埔區公所</w:t>
            </w:r>
          </w:p>
        </w:tc>
        <w:tc>
          <w:tcPr>
            <w:tcW w:w="2126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技士</w:t>
            </w:r>
          </w:p>
        </w:tc>
        <w:tc>
          <w:tcPr>
            <w:tcW w:w="2126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江守懿</w:t>
            </w:r>
          </w:p>
        </w:tc>
        <w:tc>
          <w:tcPr>
            <w:tcW w:w="2127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26832216#405</w:t>
            </w:r>
          </w:p>
        </w:tc>
      </w:tr>
      <w:tr w:rsidR="002F3F16" w:rsidRPr="00896E44" w:rsidTr="00FE63AC">
        <w:tc>
          <w:tcPr>
            <w:tcW w:w="1985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后里區公所</w:t>
            </w:r>
          </w:p>
        </w:tc>
        <w:tc>
          <w:tcPr>
            <w:tcW w:w="2126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課員</w:t>
            </w:r>
          </w:p>
        </w:tc>
        <w:tc>
          <w:tcPr>
            <w:tcW w:w="2126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江寶珠</w:t>
            </w:r>
          </w:p>
        </w:tc>
        <w:tc>
          <w:tcPr>
            <w:tcW w:w="2127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25562116#502</w:t>
            </w:r>
          </w:p>
        </w:tc>
      </w:tr>
      <w:tr w:rsidR="002F3F16" w:rsidRPr="00896E44" w:rsidTr="00FE63AC">
        <w:tc>
          <w:tcPr>
            <w:tcW w:w="1985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大雅區公所</w:t>
            </w:r>
          </w:p>
        </w:tc>
        <w:tc>
          <w:tcPr>
            <w:tcW w:w="2126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課員</w:t>
            </w:r>
          </w:p>
        </w:tc>
        <w:tc>
          <w:tcPr>
            <w:tcW w:w="2126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葉佳俐</w:t>
            </w:r>
          </w:p>
        </w:tc>
        <w:tc>
          <w:tcPr>
            <w:tcW w:w="2127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25663316#327</w:t>
            </w:r>
          </w:p>
        </w:tc>
      </w:tr>
      <w:tr w:rsidR="002F3F16" w:rsidRPr="00896E44" w:rsidTr="00FE63AC">
        <w:tc>
          <w:tcPr>
            <w:tcW w:w="1985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大肚區公所</w:t>
            </w:r>
          </w:p>
        </w:tc>
        <w:tc>
          <w:tcPr>
            <w:tcW w:w="2126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助理員</w:t>
            </w:r>
          </w:p>
        </w:tc>
        <w:tc>
          <w:tcPr>
            <w:tcW w:w="2126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趙香秀</w:t>
            </w:r>
          </w:p>
        </w:tc>
        <w:tc>
          <w:tcPr>
            <w:tcW w:w="2127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26991105#140</w:t>
            </w:r>
          </w:p>
        </w:tc>
      </w:tr>
      <w:tr w:rsidR="002F3F16" w:rsidRPr="00896E44" w:rsidTr="00FE63AC">
        <w:tc>
          <w:tcPr>
            <w:tcW w:w="1985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lastRenderedPageBreak/>
              <w:t>龍井區公所</w:t>
            </w:r>
          </w:p>
        </w:tc>
        <w:tc>
          <w:tcPr>
            <w:tcW w:w="2126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里幹事</w:t>
            </w:r>
          </w:p>
        </w:tc>
        <w:tc>
          <w:tcPr>
            <w:tcW w:w="2126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蘇彩花</w:t>
            </w:r>
          </w:p>
        </w:tc>
        <w:tc>
          <w:tcPr>
            <w:tcW w:w="2127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26352411#1146</w:t>
            </w:r>
          </w:p>
        </w:tc>
      </w:tr>
      <w:tr w:rsidR="002F3F16" w:rsidRPr="00896E44" w:rsidTr="00FE63AC">
        <w:tc>
          <w:tcPr>
            <w:tcW w:w="1985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霧峰區公所</w:t>
            </w:r>
          </w:p>
        </w:tc>
        <w:tc>
          <w:tcPr>
            <w:tcW w:w="2126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技士</w:t>
            </w:r>
          </w:p>
        </w:tc>
        <w:tc>
          <w:tcPr>
            <w:tcW w:w="2126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劉仕弘</w:t>
            </w:r>
          </w:p>
        </w:tc>
        <w:tc>
          <w:tcPr>
            <w:tcW w:w="2127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23397128#335</w:t>
            </w:r>
          </w:p>
        </w:tc>
      </w:tr>
      <w:tr w:rsidR="002F3F16" w:rsidRPr="00896E44" w:rsidTr="00FE63AC">
        <w:tc>
          <w:tcPr>
            <w:tcW w:w="1985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烏日區公所</w:t>
            </w:r>
          </w:p>
        </w:tc>
        <w:tc>
          <w:tcPr>
            <w:tcW w:w="2126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課員</w:t>
            </w:r>
          </w:p>
        </w:tc>
        <w:tc>
          <w:tcPr>
            <w:tcW w:w="2126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洪淑慧</w:t>
            </w:r>
          </w:p>
        </w:tc>
        <w:tc>
          <w:tcPr>
            <w:tcW w:w="2127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23368016#218</w:t>
            </w:r>
          </w:p>
        </w:tc>
      </w:tr>
      <w:tr w:rsidR="002F3F16" w:rsidRPr="00896E44" w:rsidTr="00FE63AC">
        <w:tc>
          <w:tcPr>
            <w:tcW w:w="1985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神岡區公所</w:t>
            </w:r>
          </w:p>
        </w:tc>
        <w:tc>
          <w:tcPr>
            <w:tcW w:w="2126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技士</w:t>
            </w:r>
          </w:p>
        </w:tc>
        <w:tc>
          <w:tcPr>
            <w:tcW w:w="2126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蔣艾棋</w:t>
            </w:r>
          </w:p>
        </w:tc>
        <w:tc>
          <w:tcPr>
            <w:tcW w:w="2127" w:type="dxa"/>
            <w:shd w:val="clear" w:color="auto" w:fill="auto"/>
          </w:tcPr>
          <w:p w:rsidR="002F3F16" w:rsidRPr="00896E44" w:rsidRDefault="002F3F16" w:rsidP="00FE63AC">
            <w:pPr>
              <w:rPr>
                <w:rFonts w:ascii="標楷體" w:eastAsia="標楷體" w:hAnsi="標楷體"/>
                <w:szCs w:val="22"/>
              </w:rPr>
            </w:pPr>
            <w:r w:rsidRPr="00896E44">
              <w:rPr>
                <w:rFonts w:ascii="標楷體" w:eastAsia="標楷體" w:hAnsi="標楷體" w:hint="eastAsia"/>
                <w:szCs w:val="22"/>
              </w:rPr>
              <w:t>25620841#160</w:t>
            </w:r>
          </w:p>
        </w:tc>
      </w:tr>
    </w:tbl>
    <w:p w:rsidR="000F5A2E" w:rsidRDefault="000F5A2E"/>
    <w:sectPr w:rsidR="000F5A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16"/>
    <w:rsid w:val="000F5A2E"/>
    <w:rsid w:val="002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F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F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李俞汶</dc:creator>
  <cp:lastModifiedBy>李俞汶</cp:lastModifiedBy>
  <cp:revision>1</cp:revision>
  <dcterms:created xsi:type="dcterms:W3CDTF">2015-03-17T07:07:00Z</dcterms:created>
  <dcterms:modified xsi:type="dcterms:W3CDTF">2015-03-17T07:08:00Z</dcterms:modified>
</cp:coreProperties>
</file>