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D" w:rsidRDefault="005176B4">
      <w:pPr>
        <w:jc w:val="center"/>
        <w:rPr>
          <w:rFonts w:eastAsia="標楷體"/>
          <w:b/>
          <w:sz w:val="40"/>
          <w:szCs w:val="48"/>
        </w:rPr>
      </w:pPr>
      <w:bookmarkStart w:id="0" w:name="_GoBack"/>
      <w:bookmarkEnd w:id="0"/>
      <w:r>
        <w:rPr>
          <w:rFonts w:eastAsia="標楷體"/>
          <w:b/>
          <w:sz w:val="40"/>
          <w:szCs w:val="48"/>
        </w:rPr>
        <w:t xml:space="preserve">制定「臺中市永續淨零自治條例」（草案）公聽會　</w:t>
      </w:r>
    </w:p>
    <w:p w:rsidR="0097434D" w:rsidRDefault="005176B4">
      <w:pPr>
        <w:jc w:val="center"/>
        <w:rPr>
          <w:rFonts w:eastAsia="標楷體"/>
          <w:b/>
          <w:sz w:val="40"/>
          <w:szCs w:val="48"/>
        </w:rPr>
      </w:pPr>
      <w:r>
        <w:rPr>
          <w:rFonts w:eastAsia="標楷體"/>
          <w:b/>
          <w:sz w:val="40"/>
          <w:szCs w:val="48"/>
        </w:rPr>
        <w:t>意見單</w:t>
      </w:r>
    </w:p>
    <w:tbl>
      <w:tblPr>
        <w:tblW w:w="9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3"/>
      </w:tblGrid>
      <w:tr w:rsidR="0097434D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9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4D" w:rsidRDefault="005176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時間／地點（請勾選）：</w:t>
            </w:r>
          </w:p>
          <w:p w:rsidR="0097434D" w:rsidRDefault="005176B4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第一場</w:t>
            </w:r>
            <w:r>
              <w:rPr>
                <w:rFonts w:eastAsia="標楷體"/>
              </w:rPr>
              <w:t>-112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日（星期二）下午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時／西屯區潮洋里活動中心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樓禮堂</w:t>
            </w:r>
          </w:p>
          <w:p w:rsidR="0097434D" w:rsidRDefault="005176B4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第二場</w:t>
            </w:r>
            <w:r>
              <w:rPr>
                <w:rFonts w:eastAsia="標楷體"/>
              </w:rPr>
              <w:t>-112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25</w:t>
            </w:r>
            <w:r>
              <w:rPr>
                <w:rFonts w:eastAsia="標楷體"/>
              </w:rPr>
              <w:t>日（星期三）下午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時／沙鹿區公所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樓禮堂</w:t>
            </w:r>
          </w:p>
        </w:tc>
      </w:tr>
      <w:tr w:rsidR="0097434D">
        <w:tblPrEx>
          <w:tblCellMar>
            <w:top w:w="0" w:type="dxa"/>
            <w:bottom w:w="0" w:type="dxa"/>
          </w:tblCellMar>
        </w:tblPrEx>
        <w:trPr>
          <w:cantSplit/>
          <w:trHeight w:val="8568"/>
          <w:jc w:val="center"/>
        </w:trPr>
        <w:tc>
          <w:tcPr>
            <w:tcW w:w="9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  <w:p w:rsidR="0097434D" w:rsidRDefault="0097434D">
            <w:pPr>
              <w:rPr>
                <w:sz w:val="32"/>
                <w:szCs w:val="32"/>
              </w:rPr>
            </w:pPr>
          </w:p>
        </w:tc>
      </w:tr>
      <w:tr w:rsidR="0097434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9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34D" w:rsidRDefault="005176B4">
            <w:pPr>
              <w:snapToGrid w:val="0"/>
              <w:spacing w:before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單位：</w:t>
            </w:r>
            <w:r>
              <w:rPr>
                <w:rFonts w:eastAsia="標楷體"/>
                <w:sz w:val="28"/>
                <w:szCs w:val="28"/>
              </w:rPr>
              <w:t xml:space="preserve">                   </w:t>
            </w:r>
          </w:p>
          <w:p w:rsidR="0097434D" w:rsidRDefault="005176B4">
            <w:pPr>
              <w:snapToGrid w:val="0"/>
              <w:spacing w:before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          </w:t>
            </w:r>
          </w:p>
          <w:p w:rsidR="0097434D" w:rsidRDefault="005176B4">
            <w:pPr>
              <w:snapToGrid w:val="0"/>
              <w:spacing w:before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聯繫電話：</w:t>
            </w:r>
          </w:p>
        </w:tc>
      </w:tr>
    </w:tbl>
    <w:p w:rsidR="0097434D" w:rsidRDefault="005176B4">
      <w:pPr>
        <w:snapToGrid w:val="0"/>
        <w:spacing w:before="120"/>
      </w:pPr>
      <w:r>
        <w:rPr>
          <w:rFonts w:eastAsia="標楷體"/>
          <w:sz w:val="28"/>
          <w:szCs w:val="28"/>
        </w:rPr>
        <w:t>備註：意見單請於本次會議結束後將紙本交予現場工作人員，或於當日下午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時前，採傳真、掃描或拍照回傳</w:t>
      </w:r>
      <w:r>
        <w:rPr>
          <w:rFonts w:eastAsia="標楷體"/>
          <w:sz w:val="28"/>
          <w:szCs w:val="28"/>
        </w:rPr>
        <w:t>tlccgreenideas@gmail.com</w:t>
      </w:r>
      <w:r>
        <w:rPr>
          <w:rFonts w:eastAsia="標楷體"/>
          <w:sz w:val="28"/>
          <w:szCs w:val="28"/>
        </w:rPr>
        <w:t>，以利彙整，感謝您的配合。</w:t>
      </w:r>
    </w:p>
    <w:sectPr w:rsidR="0097434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B4" w:rsidRDefault="005176B4">
      <w:r>
        <w:separator/>
      </w:r>
    </w:p>
  </w:endnote>
  <w:endnote w:type="continuationSeparator" w:id="0">
    <w:p w:rsidR="005176B4" w:rsidRDefault="0051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B4" w:rsidRDefault="005176B4">
      <w:r>
        <w:rPr>
          <w:color w:val="000000"/>
        </w:rPr>
        <w:separator/>
      </w:r>
    </w:p>
  </w:footnote>
  <w:footnote w:type="continuationSeparator" w:id="0">
    <w:p w:rsidR="005176B4" w:rsidRDefault="0051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434D"/>
    <w:rsid w:val="005176B4"/>
    <w:rsid w:val="0097434D"/>
    <w:rsid w:val="00E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18EA6-411A-439E-9F10-51BE300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a7">
    <w:name w:val="一"/>
    <w:basedOn w:val="a"/>
    <w:autoRedefine/>
    <w:pPr>
      <w:snapToGrid w:val="0"/>
      <w:jc w:val="center"/>
    </w:pPr>
    <w:rPr>
      <w:rFonts w:eastAsia="標楷體"/>
      <w:b/>
      <w:bCs/>
      <w:sz w:val="40"/>
      <w:szCs w:val="40"/>
    </w:rPr>
  </w:style>
  <w:style w:type="character" w:customStyle="1" w:styleId="a8">
    <w:name w:val="一 字元"/>
    <w:rPr>
      <w:rFonts w:eastAsia="標楷體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「95年度臺中市空氣污染防制基金委員會第一次臨時會議」</dc:title>
  <dc:creator>GreenIdeas</dc:creator>
  <cp:lastModifiedBy>侯劭賢</cp:lastModifiedBy>
  <cp:revision>2</cp:revision>
  <cp:lastPrinted>2023-05-31T09:19:00Z</cp:lastPrinted>
  <dcterms:created xsi:type="dcterms:W3CDTF">2023-10-19T02:28:00Z</dcterms:created>
  <dcterms:modified xsi:type="dcterms:W3CDTF">2023-10-19T02:28:00Z</dcterms:modified>
</cp:coreProperties>
</file>